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8AD" w:rsidRPr="00C738AD" w:rsidRDefault="00C738AD" w:rsidP="00C738A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6"/>
          <w:szCs w:val="26"/>
          <w:lang w:eastAsia="ru-RU"/>
        </w:rPr>
      </w:pPr>
      <w:r w:rsidRPr="00C738AD">
        <w:rPr>
          <w:rFonts w:ascii="Arial" w:hAnsi="Arial" w:cs="Arial"/>
          <w:b/>
          <w:sz w:val="26"/>
          <w:szCs w:val="26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  <w:r w:rsidRPr="00C738AD">
        <w:rPr>
          <w:rFonts w:ascii="Arial" w:hAnsi="Arial" w:cs="Arial"/>
          <w:b/>
          <w:bCs/>
          <w:sz w:val="26"/>
          <w:szCs w:val="26"/>
          <w:lang w:eastAsia="ru-RU"/>
        </w:rPr>
        <w:t>«</w:t>
      </w:r>
      <w:r w:rsidR="00ED2BFF" w:rsidRPr="00ED2BFF">
        <w:rPr>
          <w:rFonts w:ascii="Arial" w:hAnsi="Arial" w:cs="Arial"/>
          <w:b/>
          <w:bCs/>
          <w:sz w:val="26"/>
          <w:szCs w:val="26"/>
          <w:lang w:eastAsia="ru-RU"/>
        </w:rPr>
        <w:t>Утверждение схемы расположения земельного участка на кадастровом плане территории</w:t>
      </w:r>
      <w:r w:rsidRPr="00C738AD">
        <w:rPr>
          <w:rFonts w:ascii="Arial" w:hAnsi="Arial" w:cs="Arial"/>
          <w:b/>
          <w:bCs/>
          <w:sz w:val="26"/>
          <w:szCs w:val="26"/>
          <w:lang w:eastAsia="ru-RU"/>
        </w:rPr>
        <w:t>»</w:t>
      </w:r>
    </w:p>
    <w:p w:rsidR="00C738AD" w:rsidRPr="00C738AD" w:rsidRDefault="00C738AD" w:rsidP="00C738AD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Arial" w:hAnsi="Arial" w:cs="Arial"/>
          <w:sz w:val="26"/>
          <w:szCs w:val="26"/>
        </w:rPr>
      </w:pPr>
    </w:p>
    <w:p w:rsidR="00C738AD" w:rsidRPr="00C738AD" w:rsidRDefault="00C738AD" w:rsidP="00C738AD">
      <w:pPr>
        <w:pStyle w:val="a5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>Предоставление услуги осуществляется в соответствии со следующими нормативными правовыми актами:</w:t>
      </w:r>
    </w:p>
    <w:p w:rsidR="00C738AD" w:rsidRPr="00C738AD" w:rsidRDefault="00C738AD" w:rsidP="00C738AD">
      <w:pPr>
        <w:pStyle w:val="a5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</w:p>
    <w:p w:rsidR="00C738AD" w:rsidRPr="00C738AD" w:rsidRDefault="00C738AD" w:rsidP="00C738AD">
      <w:pPr>
        <w:pStyle w:val="a5"/>
        <w:spacing w:after="0" w:line="240" w:lineRule="auto"/>
        <w:ind w:firstLine="539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>-  Конституцией Российской Федерации от 12.12.1993 («Российская газета» от 25.12.1993 № 237);</w:t>
      </w:r>
    </w:p>
    <w:p w:rsidR="00C738AD" w:rsidRPr="00C738AD" w:rsidRDefault="00C738AD" w:rsidP="00C738AD">
      <w:pPr>
        <w:pStyle w:val="a5"/>
        <w:spacing w:after="0" w:line="240" w:lineRule="auto"/>
        <w:ind w:firstLine="539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C738AD" w:rsidRPr="00C738AD" w:rsidRDefault="00C738AD" w:rsidP="00C738AD">
      <w:pPr>
        <w:pStyle w:val="a5"/>
        <w:spacing w:after="0" w:line="240" w:lineRule="auto"/>
        <w:ind w:firstLine="539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ab/>
        <w:t xml:space="preserve">- Градостроительным кодексом Российской Федерации («Российская газета»  от 30 декабря </w:t>
      </w:r>
      <w:smartTag w:uri="urn:schemas-microsoft-com:office:smarttags" w:element="metricconverter">
        <w:smartTagPr>
          <w:attr w:name="ProductID" w:val="2004 г"/>
        </w:smartTagPr>
        <w:r w:rsidRPr="00C738AD">
          <w:rPr>
            <w:rFonts w:ascii="Arial" w:hAnsi="Arial" w:cs="Arial"/>
            <w:color w:val="auto"/>
            <w:sz w:val="26"/>
            <w:szCs w:val="26"/>
          </w:rPr>
          <w:t>2004 г</w:t>
        </w:r>
      </w:smartTag>
      <w:r w:rsidRPr="00C738AD">
        <w:rPr>
          <w:rFonts w:ascii="Arial" w:hAnsi="Arial" w:cs="Arial"/>
          <w:color w:val="auto"/>
          <w:sz w:val="26"/>
          <w:szCs w:val="26"/>
        </w:rPr>
        <w:t>. № 290);</w:t>
      </w:r>
    </w:p>
    <w:p w:rsidR="00C738AD" w:rsidRPr="00C738AD" w:rsidRDefault="00C738AD" w:rsidP="00C738AD">
      <w:pPr>
        <w:pStyle w:val="ConsPlusNormal"/>
        <w:ind w:firstLine="539"/>
        <w:jc w:val="both"/>
        <w:rPr>
          <w:rFonts w:ascii="Arial" w:hAnsi="Arial" w:cs="Arial"/>
          <w:bCs/>
          <w:sz w:val="26"/>
          <w:szCs w:val="26"/>
        </w:rPr>
      </w:pPr>
      <w:r w:rsidRPr="00C738AD">
        <w:rPr>
          <w:rFonts w:ascii="Arial" w:hAnsi="Arial" w:cs="Arial"/>
          <w:bCs/>
          <w:sz w:val="26"/>
          <w:szCs w:val="26"/>
        </w:rPr>
        <w:t xml:space="preserve">- Федеральным </w:t>
      </w:r>
      <w:hyperlink r:id="rId7" w:history="1">
        <w:r w:rsidRPr="00C738AD">
          <w:rPr>
            <w:rFonts w:ascii="Arial" w:hAnsi="Arial" w:cs="Arial"/>
            <w:bCs/>
            <w:sz w:val="26"/>
            <w:szCs w:val="26"/>
          </w:rPr>
          <w:t>законом</w:t>
        </w:r>
      </w:hyperlink>
      <w:r w:rsidRPr="00C738AD">
        <w:rPr>
          <w:rFonts w:ascii="Arial" w:hAnsi="Arial" w:cs="Arial"/>
          <w:bCs/>
          <w:sz w:val="26"/>
          <w:szCs w:val="26"/>
        </w:rPr>
        <w:t xml:space="preserve">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C738AD" w:rsidRPr="00C738AD" w:rsidRDefault="00C738AD" w:rsidP="00C738AD">
      <w:pPr>
        <w:pStyle w:val="ConsPlusNormal"/>
        <w:ind w:firstLine="539"/>
        <w:jc w:val="both"/>
        <w:rPr>
          <w:rFonts w:ascii="Arial" w:hAnsi="Arial" w:cs="Arial"/>
          <w:bCs/>
          <w:sz w:val="26"/>
          <w:szCs w:val="26"/>
        </w:rPr>
      </w:pPr>
      <w:r w:rsidRPr="00C738AD">
        <w:rPr>
          <w:rFonts w:ascii="Arial" w:eastAsia="Batang" w:hAnsi="Arial" w:cs="Arial"/>
          <w:sz w:val="26"/>
          <w:szCs w:val="26"/>
          <w:lang w:eastAsia="ko-KR"/>
        </w:rPr>
        <w:t>- Федеральным законом от 25.10.2001 № 137-ФЗ «О введении в действие Земельного кодекса Российской Федерации» (</w:t>
      </w:r>
      <w:r w:rsidRPr="00C738AD">
        <w:rPr>
          <w:rFonts w:ascii="Arial" w:hAnsi="Arial" w:cs="Arial"/>
          <w:sz w:val="26"/>
          <w:szCs w:val="26"/>
        </w:rPr>
        <w:t xml:space="preserve">«Российская газета» </w:t>
      </w:r>
      <w:r w:rsidRPr="00C738AD">
        <w:rPr>
          <w:rFonts w:ascii="Arial" w:eastAsia="Batang" w:hAnsi="Arial" w:cs="Arial"/>
          <w:sz w:val="26"/>
          <w:szCs w:val="26"/>
          <w:lang w:eastAsia="ko-KR"/>
        </w:rPr>
        <w:t xml:space="preserve">30 октября </w:t>
      </w:r>
      <w:smartTag w:uri="urn:schemas-microsoft-com:office:smarttags" w:element="metricconverter">
        <w:smartTagPr>
          <w:attr w:name="ProductID" w:val="2001 г"/>
        </w:smartTagPr>
        <w:r w:rsidRPr="00C738AD">
          <w:rPr>
            <w:rFonts w:ascii="Arial" w:eastAsia="Batang" w:hAnsi="Arial" w:cs="Arial"/>
            <w:sz w:val="26"/>
            <w:szCs w:val="26"/>
            <w:lang w:eastAsia="ko-KR"/>
          </w:rPr>
          <w:t>2001 г</w:t>
        </w:r>
      </w:smartTag>
      <w:r w:rsidRPr="00C738AD">
        <w:rPr>
          <w:rFonts w:ascii="Arial" w:eastAsia="Batang" w:hAnsi="Arial" w:cs="Arial"/>
          <w:sz w:val="26"/>
          <w:szCs w:val="26"/>
          <w:lang w:eastAsia="ko-KR"/>
        </w:rPr>
        <w:t>. №2823);</w:t>
      </w:r>
    </w:p>
    <w:p w:rsidR="00C738AD" w:rsidRPr="00C738AD" w:rsidRDefault="00C738AD" w:rsidP="00C738AD">
      <w:pPr>
        <w:pStyle w:val="a5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ab/>
        <w:t xml:space="preserve">-  Федеральным законом от 06.10.2003 № 131-ФЗ «Об общих принципах организации местного самоуправления в Российской Федерации» </w:t>
      </w:r>
      <w:r w:rsidRPr="00C738AD">
        <w:rPr>
          <w:rFonts w:ascii="Arial" w:eastAsia="Batang" w:hAnsi="Arial" w:cs="Arial"/>
          <w:color w:val="auto"/>
          <w:sz w:val="26"/>
          <w:szCs w:val="26"/>
          <w:lang w:eastAsia="ko-KR"/>
        </w:rPr>
        <w:t>(</w:t>
      </w:r>
      <w:r w:rsidRPr="00C738AD">
        <w:rPr>
          <w:rFonts w:ascii="Arial" w:hAnsi="Arial" w:cs="Arial"/>
          <w:color w:val="auto"/>
          <w:sz w:val="26"/>
          <w:szCs w:val="26"/>
        </w:rPr>
        <w:t xml:space="preserve">«Российская газета» от  8 октября </w:t>
      </w:r>
      <w:smartTag w:uri="urn:schemas-microsoft-com:office:smarttags" w:element="metricconverter">
        <w:smartTagPr>
          <w:attr w:name="ProductID" w:val="2003 г"/>
        </w:smartTagPr>
        <w:r w:rsidRPr="00C738AD">
          <w:rPr>
            <w:rFonts w:ascii="Arial" w:hAnsi="Arial" w:cs="Arial"/>
            <w:color w:val="auto"/>
            <w:sz w:val="26"/>
            <w:szCs w:val="26"/>
          </w:rPr>
          <w:t>2003 г</w:t>
        </w:r>
      </w:smartTag>
      <w:r w:rsidRPr="00C738AD">
        <w:rPr>
          <w:rFonts w:ascii="Arial" w:hAnsi="Arial" w:cs="Arial"/>
          <w:color w:val="auto"/>
          <w:sz w:val="26"/>
          <w:szCs w:val="26"/>
        </w:rPr>
        <w:t>. №3316);</w:t>
      </w:r>
    </w:p>
    <w:p w:rsidR="00C738AD" w:rsidRPr="00C738AD" w:rsidRDefault="00C738AD" w:rsidP="00C738AD">
      <w:pPr>
        <w:pStyle w:val="a5"/>
        <w:tabs>
          <w:tab w:val="left" w:pos="0"/>
        </w:tabs>
        <w:spacing w:after="0" w:line="240" w:lineRule="auto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C738AD">
          <w:rPr>
            <w:rFonts w:ascii="Arial" w:hAnsi="Arial" w:cs="Arial"/>
            <w:color w:val="auto"/>
            <w:sz w:val="26"/>
            <w:szCs w:val="26"/>
          </w:rPr>
          <w:t>2004 г</w:t>
        </w:r>
      </w:smartTag>
      <w:r w:rsidRPr="00C738AD">
        <w:rPr>
          <w:rFonts w:ascii="Arial" w:hAnsi="Arial" w:cs="Arial"/>
          <w:color w:val="auto"/>
          <w:sz w:val="26"/>
          <w:szCs w:val="26"/>
        </w:rPr>
        <w:t>.№3667);</w:t>
      </w:r>
    </w:p>
    <w:p w:rsidR="00C738AD" w:rsidRPr="00C738AD" w:rsidRDefault="00C738AD" w:rsidP="00C738AD">
      <w:pPr>
        <w:pStyle w:val="a5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 xml:space="preserve">- Федеральным законом от 27.07.2006 № 149-ФЗ «Об информации, информационных технологиях и о защите информации» </w:t>
      </w:r>
      <w:r w:rsidRPr="00C738AD">
        <w:rPr>
          <w:rFonts w:ascii="Arial" w:eastAsia="Batang" w:hAnsi="Arial" w:cs="Arial"/>
          <w:color w:val="auto"/>
          <w:sz w:val="26"/>
          <w:szCs w:val="26"/>
          <w:lang w:eastAsia="ko-KR"/>
        </w:rPr>
        <w:t>(</w:t>
      </w:r>
      <w:r w:rsidRPr="00C738AD">
        <w:rPr>
          <w:rFonts w:ascii="Arial" w:hAnsi="Arial" w:cs="Arial"/>
          <w:color w:val="auto"/>
          <w:sz w:val="26"/>
          <w:szCs w:val="26"/>
        </w:rPr>
        <w:t xml:space="preserve">«Российская газета» 29 июля </w:t>
      </w:r>
      <w:smartTag w:uri="urn:schemas-microsoft-com:office:smarttags" w:element="metricconverter">
        <w:smartTagPr>
          <w:attr w:name="ProductID" w:val="2006 г"/>
        </w:smartTagPr>
        <w:r w:rsidRPr="00C738AD">
          <w:rPr>
            <w:rFonts w:ascii="Arial" w:hAnsi="Arial" w:cs="Arial"/>
            <w:color w:val="auto"/>
            <w:sz w:val="26"/>
            <w:szCs w:val="26"/>
          </w:rPr>
          <w:t>2006 г</w:t>
        </w:r>
      </w:smartTag>
      <w:r w:rsidRPr="00C738AD">
        <w:rPr>
          <w:rFonts w:ascii="Arial" w:hAnsi="Arial" w:cs="Arial"/>
          <w:color w:val="auto"/>
          <w:sz w:val="26"/>
          <w:szCs w:val="26"/>
        </w:rPr>
        <w:t xml:space="preserve"> Федеральный выпуск №413);</w:t>
      </w:r>
    </w:p>
    <w:p w:rsidR="00C738AD" w:rsidRPr="00C738AD" w:rsidRDefault="00C738AD" w:rsidP="00C738AD">
      <w:pPr>
        <w:pStyle w:val="ConsPlusNormal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C738AD">
        <w:rPr>
          <w:rFonts w:ascii="Arial" w:hAnsi="Arial" w:cs="Arial"/>
          <w:bCs/>
          <w:sz w:val="26"/>
          <w:szCs w:val="26"/>
        </w:rPr>
        <w:t xml:space="preserve">- Федеральным </w:t>
      </w:r>
      <w:hyperlink r:id="rId8" w:history="1">
        <w:r w:rsidRPr="00C738AD">
          <w:rPr>
            <w:rFonts w:ascii="Arial" w:hAnsi="Arial" w:cs="Arial"/>
            <w:bCs/>
            <w:sz w:val="26"/>
            <w:szCs w:val="26"/>
          </w:rPr>
          <w:t>законом</w:t>
        </w:r>
      </w:hyperlink>
      <w:r w:rsidRPr="00C738AD">
        <w:rPr>
          <w:rFonts w:ascii="Arial" w:hAnsi="Arial" w:cs="Arial"/>
          <w:bCs/>
          <w:sz w:val="26"/>
          <w:szCs w:val="26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C738AD" w:rsidRPr="00C738AD" w:rsidRDefault="00C738AD" w:rsidP="00C738AD">
      <w:pPr>
        <w:pStyle w:val="ConsPlusNormal"/>
        <w:ind w:firstLine="540"/>
        <w:jc w:val="both"/>
        <w:rPr>
          <w:rFonts w:ascii="Arial" w:hAnsi="Arial" w:cs="Arial"/>
          <w:bCs/>
          <w:sz w:val="26"/>
          <w:szCs w:val="26"/>
        </w:rPr>
      </w:pPr>
      <w:r w:rsidRPr="00C738AD">
        <w:rPr>
          <w:rFonts w:ascii="Arial" w:hAnsi="Arial" w:cs="Arial"/>
          <w:bCs/>
          <w:sz w:val="26"/>
          <w:szCs w:val="26"/>
        </w:rPr>
        <w:t xml:space="preserve">- Федеральным </w:t>
      </w:r>
      <w:hyperlink r:id="rId9" w:history="1">
        <w:r w:rsidRPr="00C738AD">
          <w:rPr>
            <w:rFonts w:ascii="Arial" w:hAnsi="Arial" w:cs="Arial"/>
            <w:bCs/>
            <w:sz w:val="26"/>
            <w:szCs w:val="26"/>
          </w:rPr>
          <w:t>законом</w:t>
        </w:r>
      </w:hyperlink>
      <w:r w:rsidRPr="00C738AD">
        <w:rPr>
          <w:rFonts w:ascii="Arial" w:hAnsi="Arial" w:cs="Arial"/>
          <w:bCs/>
          <w:sz w:val="26"/>
          <w:szCs w:val="26"/>
        </w:rPr>
        <w:t xml:space="preserve">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C738AD" w:rsidRPr="00C738AD" w:rsidRDefault="00C738AD" w:rsidP="00C738AD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C738AD" w:rsidRPr="00C738AD" w:rsidRDefault="00C738AD" w:rsidP="00C738AD">
      <w:pPr>
        <w:pStyle w:val="a5"/>
        <w:shd w:val="clear" w:color="auto" w:fill="FFFFFF"/>
        <w:spacing w:after="0" w:line="240" w:lineRule="auto"/>
        <w:jc w:val="both"/>
        <w:rPr>
          <w:rFonts w:ascii="Arial" w:hAnsi="Arial" w:cs="Arial"/>
          <w:bCs/>
          <w:color w:val="auto"/>
          <w:sz w:val="26"/>
          <w:szCs w:val="26"/>
        </w:rPr>
      </w:pPr>
      <w:r w:rsidRPr="00C738AD">
        <w:rPr>
          <w:rFonts w:ascii="Arial" w:hAnsi="Arial" w:cs="Arial"/>
          <w:bCs/>
          <w:color w:val="auto"/>
          <w:sz w:val="26"/>
          <w:szCs w:val="26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C738AD" w:rsidRPr="00C738AD" w:rsidRDefault="00C738AD" w:rsidP="00C738AD">
      <w:pPr>
        <w:pStyle w:val="a5"/>
        <w:shd w:val="clear" w:color="auto" w:fill="FFFFFF"/>
        <w:spacing w:after="0" w:line="240" w:lineRule="auto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eastAsia="Batang" w:hAnsi="Arial" w:cs="Arial"/>
          <w:color w:val="auto"/>
          <w:sz w:val="26"/>
          <w:szCs w:val="26"/>
          <w:lang w:eastAsia="ko-KR"/>
        </w:rPr>
        <w:tab/>
      </w:r>
      <w:r w:rsidRPr="00C738AD">
        <w:rPr>
          <w:rFonts w:ascii="Arial" w:hAnsi="Arial" w:cs="Arial"/>
          <w:color w:val="auto"/>
          <w:sz w:val="26"/>
          <w:szCs w:val="26"/>
        </w:rPr>
        <w:t xml:space="preserve">- </w:t>
      </w:r>
      <w:hyperlink r:id="rId10" w:history="1">
        <w:r w:rsidRPr="00C738AD">
          <w:rPr>
            <w:rFonts w:ascii="Arial" w:hAnsi="Arial" w:cs="Arial"/>
            <w:color w:val="auto"/>
            <w:sz w:val="26"/>
            <w:szCs w:val="26"/>
          </w:rPr>
          <w:t>постановлением</w:t>
        </w:r>
      </w:hyperlink>
      <w:r w:rsidRPr="00C738AD">
        <w:rPr>
          <w:rFonts w:ascii="Arial" w:hAnsi="Arial" w:cs="Arial"/>
          <w:color w:val="auto"/>
          <w:sz w:val="26"/>
          <w:szCs w:val="26"/>
        </w:rPr>
        <w:t xml:space="preserve">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</w:t>
      </w:r>
      <w:r w:rsidRPr="00C738AD">
        <w:rPr>
          <w:rFonts w:ascii="Arial" w:hAnsi="Arial" w:cs="Arial"/>
          <w:color w:val="auto"/>
          <w:sz w:val="26"/>
          <w:szCs w:val="26"/>
        </w:rPr>
        <w:lastRenderedPageBreak/>
        <w:t>(«Собрание законодательства Российской Федерации» от 18.07.2011 № 29, ст. 4479);</w:t>
      </w:r>
    </w:p>
    <w:p w:rsidR="00C738AD" w:rsidRPr="00C738AD" w:rsidRDefault="00C738AD" w:rsidP="00C738AD">
      <w:pPr>
        <w:pStyle w:val="a5"/>
        <w:shd w:val="clear" w:color="auto" w:fill="FFFFFF"/>
        <w:spacing w:after="0" w:line="240" w:lineRule="auto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C738AD" w:rsidRPr="00C738AD" w:rsidRDefault="00C738AD" w:rsidP="00C738AD">
      <w:pPr>
        <w:pStyle w:val="a5"/>
        <w:shd w:val="clear" w:color="auto" w:fill="FFFFFF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bCs/>
          <w:color w:val="auto"/>
          <w:sz w:val="26"/>
          <w:szCs w:val="26"/>
        </w:rPr>
        <w:t xml:space="preserve">- </w:t>
      </w:r>
      <w:hyperlink r:id="rId11" w:history="1">
        <w:r w:rsidRPr="00C738AD">
          <w:rPr>
            <w:rStyle w:val="a6"/>
            <w:rFonts w:ascii="Arial" w:hAnsi="Arial" w:cs="Arial"/>
            <w:bCs/>
            <w:sz w:val="26"/>
            <w:szCs w:val="26"/>
          </w:rPr>
          <w:t>постановление</w:t>
        </w:r>
      </w:hyperlink>
      <w:r w:rsidRPr="00C738AD">
        <w:rPr>
          <w:rFonts w:ascii="Arial" w:hAnsi="Arial" w:cs="Arial"/>
          <w:bCs/>
          <w:color w:val="auto"/>
          <w:sz w:val="26"/>
          <w:szCs w:val="26"/>
        </w:rPr>
        <w:t>м  Правительства Российской Федерации от 30.04.2014 № 403 «Об исчерпывающем перечне процедур в сфере жилищного строительства»;</w:t>
      </w:r>
    </w:p>
    <w:p w:rsidR="00C738AD" w:rsidRPr="00C738AD" w:rsidRDefault="00C738AD" w:rsidP="00C738AD">
      <w:pPr>
        <w:pStyle w:val="a5"/>
        <w:spacing w:after="0" w:line="240" w:lineRule="auto"/>
        <w:ind w:firstLine="540"/>
        <w:jc w:val="both"/>
        <w:rPr>
          <w:rFonts w:ascii="Arial" w:hAnsi="Arial" w:cs="Arial"/>
          <w:color w:val="auto"/>
          <w:sz w:val="26"/>
          <w:szCs w:val="26"/>
        </w:rPr>
      </w:pPr>
      <w:r w:rsidRPr="00C738AD">
        <w:rPr>
          <w:rFonts w:ascii="Arial" w:hAnsi="Arial" w:cs="Arial"/>
          <w:color w:val="auto"/>
          <w:sz w:val="26"/>
          <w:szCs w:val="26"/>
        </w:rPr>
        <w:t xml:space="preserve">- приказом Минэкономразвития России от 27  ноября </w:t>
      </w:r>
      <w:smartTag w:uri="urn:schemas-microsoft-com:office:smarttags" w:element="metricconverter">
        <w:smartTagPr>
          <w:attr w:name="ProductID" w:val="2014 г"/>
        </w:smartTagPr>
        <w:r w:rsidRPr="00C738AD">
          <w:rPr>
            <w:rFonts w:ascii="Arial" w:hAnsi="Arial" w:cs="Arial"/>
            <w:color w:val="auto"/>
            <w:sz w:val="26"/>
            <w:szCs w:val="26"/>
          </w:rPr>
          <w:t>2014 г</w:t>
        </w:r>
      </w:smartTag>
      <w:r w:rsidRPr="00C738AD">
        <w:rPr>
          <w:rFonts w:ascii="Arial" w:hAnsi="Arial" w:cs="Arial"/>
          <w:color w:val="auto"/>
          <w:sz w:val="26"/>
          <w:szCs w:val="26"/>
        </w:rPr>
        <w:t>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(официальный интернет-портал правовой информации http://www.pravo.gov.ru, 18.02.2015);</w:t>
      </w:r>
    </w:p>
    <w:p w:rsidR="00C738AD" w:rsidRPr="00C738AD" w:rsidRDefault="00C738AD" w:rsidP="00C738AD">
      <w:pPr>
        <w:pStyle w:val="ConsPlusNormal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C738AD">
        <w:rPr>
          <w:rFonts w:ascii="Arial" w:hAnsi="Arial" w:cs="Arial"/>
          <w:bCs/>
          <w:sz w:val="26"/>
          <w:szCs w:val="26"/>
        </w:rPr>
        <w:t xml:space="preserve">- приказом Минэкономразвития России от  14 января </w:t>
      </w:r>
      <w:smartTag w:uri="urn:schemas-microsoft-com:office:smarttags" w:element="metricconverter">
        <w:smartTagPr>
          <w:attr w:name="ProductID" w:val="2015 г"/>
        </w:smartTagPr>
        <w:r w:rsidRPr="00C738AD">
          <w:rPr>
            <w:rFonts w:ascii="Arial" w:hAnsi="Arial" w:cs="Arial"/>
            <w:bCs/>
            <w:sz w:val="26"/>
            <w:szCs w:val="26"/>
          </w:rPr>
          <w:t>2015 г</w:t>
        </w:r>
      </w:smartTag>
      <w:r w:rsidRPr="00C738AD">
        <w:rPr>
          <w:rFonts w:ascii="Arial" w:hAnsi="Arial" w:cs="Arial"/>
          <w:bCs/>
          <w:sz w:val="26"/>
          <w:szCs w:val="26"/>
        </w:rPr>
        <w:t xml:space="preserve">. № 7 «Об утверждении </w:t>
      </w:r>
      <w:hyperlink r:id="rId12" w:history="1">
        <w:r w:rsidRPr="00C738AD">
          <w:rPr>
            <w:rFonts w:ascii="Arial" w:hAnsi="Arial" w:cs="Arial"/>
            <w:bCs/>
            <w:sz w:val="26"/>
            <w:szCs w:val="26"/>
          </w:rPr>
          <w:t>порядк</w:t>
        </w:r>
      </w:hyperlink>
      <w:r w:rsidRPr="00C738AD">
        <w:rPr>
          <w:rFonts w:ascii="Arial" w:hAnsi="Arial" w:cs="Arial"/>
          <w:bCs/>
          <w:sz w:val="26"/>
          <w:szCs w:val="26"/>
        </w:rPr>
        <w:t>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 http://www.pravo.gov.ru, 27.02.2015);</w:t>
      </w:r>
    </w:p>
    <w:p w:rsidR="00C738AD" w:rsidRPr="00C738AD" w:rsidRDefault="00C738AD" w:rsidP="00C738AD">
      <w:pPr>
        <w:pStyle w:val="ConsPlusNormal"/>
        <w:ind w:firstLine="567"/>
        <w:jc w:val="both"/>
        <w:rPr>
          <w:rFonts w:ascii="Arial" w:hAnsi="Arial" w:cs="Arial"/>
          <w:sz w:val="26"/>
          <w:szCs w:val="26"/>
        </w:rPr>
      </w:pPr>
      <w:r w:rsidRPr="00C738AD">
        <w:rPr>
          <w:rFonts w:ascii="Arial" w:hAnsi="Arial" w:cs="Arial"/>
          <w:sz w:val="26"/>
          <w:szCs w:val="26"/>
        </w:rPr>
        <w:t xml:space="preserve">- Законом Курской области от 04.01.2003г. № 1-ЗКО «Об административных правонарушениях в Курской области» («Курская правда», № 4-5, 11.01.2003); </w:t>
      </w:r>
    </w:p>
    <w:p w:rsidR="00C738AD" w:rsidRPr="00C738AD" w:rsidRDefault="00C738AD" w:rsidP="00C738AD">
      <w:pPr>
        <w:autoSpaceDE w:val="0"/>
        <w:autoSpaceDN w:val="0"/>
        <w:adjustRightInd w:val="0"/>
        <w:spacing w:after="0" w:line="240" w:lineRule="auto"/>
        <w:ind w:left="540" w:firstLine="0"/>
        <w:jc w:val="both"/>
        <w:rPr>
          <w:rFonts w:ascii="Arial" w:hAnsi="Arial" w:cs="Arial"/>
          <w:sz w:val="26"/>
          <w:szCs w:val="26"/>
        </w:rPr>
      </w:pPr>
      <w:r w:rsidRPr="00C738AD">
        <w:rPr>
          <w:rFonts w:ascii="Arial" w:hAnsi="Arial" w:cs="Arial"/>
          <w:sz w:val="26"/>
          <w:szCs w:val="26"/>
        </w:rPr>
        <w:t xml:space="preserve">- Законом Курской области от 30.11.2015 №  117-ЗКО (ред. от </w:t>
      </w:r>
    </w:p>
    <w:p w:rsidR="00C738AD" w:rsidRPr="00C738AD" w:rsidRDefault="00C738AD" w:rsidP="00C738AD">
      <w:pPr>
        <w:autoSpaceDE w:val="0"/>
        <w:autoSpaceDN w:val="0"/>
        <w:adjustRightInd w:val="0"/>
        <w:spacing w:after="0" w:line="240" w:lineRule="auto"/>
        <w:ind w:firstLine="0"/>
        <w:jc w:val="both"/>
        <w:rPr>
          <w:rFonts w:ascii="Arial" w:hAnsi="Arial" w:cs="Arial"/>
          <w:sz w:val="26"/>
          <w:szCs w:val="26"/>
        </w:rPr>
      </w:pPr>
      <w:r w:rsidRPr="00C738AD">
        <w:rPr>
          <w:rFonts w:ascii="Arial" w:hAnsi="Arial" w:cs="Arial"/>
          <w:sz w:val="26"/>
          <w:szCs w:val="26"/>
        </w:rPr>
        <w:t>03.04.2017) "О разграничении полномочий органов государственной власти Курской области в сфере земельных отношений в Курской области" (</w:t>
      </w:r>
      <w:r w:rsidRPr="00C738AD">
        <w:rPr>
          <w:rFonts w:ascii="Arial" w:hAnsi="Arial" w:cs="Arial"/>
          <w:sz w:val="26"/>
          <w:szCs w:val="26"/>
          <w:lang w:eastAsia="ru-RU"/>
        </w:rPr>
        <w:t>"Курская правда", №  146, 04.12.2015);</w:t>
      </w:r>
    </w:p>
    <w:p w:rsidR="00C738AD" w:rsidRPr="00C738AD" w:rsidRDefault="00C738AD" w:rsidP="00C738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 w:rsidRPr="00C738AD">
        <w:rPr>
          <w:rFonts w:ascii="Arial" w:hAnsi="Arial" w:cs="Arial"/>
          <w:sz w:val="26"/>
          <w:szCs w:val="26"/>
          <w:lang w:eastAsia="ru-RU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C738AD" w:rsidRPr="00C738AD" w:rsidRDefault="00C738AD" w:rsidP="00C738AD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6"/>
          <w:szCs w:val="26"/>
          <w:lang w:eastAsia="ru-RU"/>
        </w:rPr>
      </w:pPr>
      <w:r w:rsidRPr="00C738AD">
        <w:rPr>
          <w:rFonts w:ascii="Arial" w:hAnsi="Arial" w:cs="Arial"/>
          <w:sz w:val="26"/>
          <w:szCs w:val="26"/>
          <w:lang w:eastAsia="ru-RU"/>
        </w:rPr>
        <w:lastRenderedPageBreak/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6E5765" w:rsidRDefault="006E5765" w:rsidP="006E5765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Курской области</w:t>
      </w:r>
      <w:r w:rsidR="002614BA">
        <w:rPr>
          <w:rFonts w:ascii="Times New Roman" w:hAnsi="Times New Roman" w:cs="Times New Roman"/>
          <w:sz w:val="28"/>
          <w:szCs w:val="28"/>
        </w:rPr>
        <w:t xml:space="preserve">   от 02.11.2018г. № 31</w:t>
      </w:r>
      <w:r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6E5765" w:rsidRDefault="006E5765" w:rsidP="006E5765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rStyle w:val="a7"/>
          <w:b w:val="0"/>
          <w:bCs w:val="0"/>
        </w:rPr>
      </w:pPr>
      <w:r>
        <w:rPr>
          <w:rStyle w:val="a7"/>
          <w:sz w:val="28"/>
          <w:szCs w:val="28"/>
        </w:rPr>
        <w:tab/>
        <w:t xml:space="preserve">- Решением  Собрания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</w:t>
      </w:r>
      <w:r w:rsidR="002614BA">
        <w:rPr>
          <w:rStyle w:val="a7"/>
          <w:rFonts w:ascii="Times New Roman" w:hAnsi="Times New Roman" w:cs="Times New Roman"/>
          <w:sz w:val="28"/>
          <w:szCs w:val="28"/>
        </w:rPr>
        <w:t xml:space="preserve"> Курской области от 28.01.2016 года № 110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«Об утверждении перечня услуг, которые являются необходимыми и обязательными для предоставления            Администрацией </w:t>
      </w:r>
      <w:r w:rsidR="002614BA">
        <w:rPr>
          <w:rStyle w:val="a7"/>
          <w:rFonts w:ascii="Times New Roman" w:hAnsi="Times New Roman" w:cs="Times New Roman"/>
          <w:sz w:val="28"/>
          <w:szCs w:val="28"/>
        </w:rPr>
        <w:t>Богатыревского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6E5765" w:rsidRDefault="006E5765" w:rsidP="006E5765">
      <w:pPr>
        <w:ind w:firstLine="540"/>
        <w:jc w:val="both"/>
      </w:pPr>
      <w:r>
        <w:rPr>
          <w:rStyle w:val="a7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- Постановление</w:t>
      </w:r>
      <w:r w:rsidR="002614BA">
        <w:rPr>
          <w:rFonts w:ascii="Times New Roman" w:hAnsi="Times New Roman" w:cs="Times New Roman"/>
          <w:sz w:val="28"/>
          <w:szCs w:val="28"/>
        </w:rPr>
        <w:t>м № 38 от 19.11.2018</w:t>
      </w:r>
      <w:r>
        <w:rPr>
          <w:rFonts w:ascii="Times New Roman" w:hAnsi="Times New Roman" w:cs="Times New Roman"/>
          <w:sz w:val="28"/>
          <w:szCs w:val="28"/>
        </w:rPr>
        <w:t>г. « Об утверждении перечня муниципальных услуг</w:t>
      </w:r>
      <w:r w:rsidR="002614BA">
        <w:rPr>
          <w:rFonts w:ascii="Times New Roman" w:hAnsi="Times New Roman" w:cs="Times New Roman"/>
          <w:sz w:val="28"/>
          <w:szCs w:val="28"/>
        </w:rPr>
        <w:t>, предоставляемых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администрацией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</w:t>
      </w:r>
      <w:r w:rsidR="002614BA">
        <w:rPr>
          <w:rFonts w:ascii="Times New Roman" w:hAnsi="Times New Roman" w:cs="Times New Roman"/>
          <w:sz w:val="28"/>
          <w:szCs w:val="28"/>
        </w:rPr>
        <w:t>ского района  Курской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»; </w:t>
      </w:r>
    </w:p>
    <w:p w:rsidR="006E5765" w:rsidRDefault="006E5765" w:rsidP="006E5765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сельсовета,  Горшечен</w:t>
      </w:r>
      <w:r w:rsidR="002614BA">
        <w:rPr>
          <w:rFonts w:ascii="Times New Roman" w:hAnsi="Times New Roman" w:cs="Times New Roman"/>
          <w:sz w:val="28"/>
          <w:szCs w:val="28"/>
        </w:rPr>
        <w:t>ского района Курской области № 16 от 14.06.2017</w:t>
      </w:r>
      <w:r>
        <w:rPr>
          <w:rFonts w:ascii="Times New Roman" w:hAnsi="Times New Roman" w:cs="Times New Roman"/>
          <w:sz w:val="28"/>
          <w:szCs w:val="28"/>
        </w:rPr>
        <w:t xml:space="preserve"> г. «Об утверждении Положения об особенностях подачи и рассмотрения жалоб на решения и действия (бездействие) Администрации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 района Курской области района Курской области»; </w:t>
      </w:r>
    </w:p>
    <w:p w:rsidR="006E5765" w:rsidRDefault="006E5765" w:rsidP="006E5765">
      <w:pPr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Уставом муницип</w:t>
      </w:r>
      <w:r w:rsidR="002614BA">
        <w:rPr>
          <w:rFonts w:ascii="Times New Roman" w:hAnsi="Times New Roman" w:cs="Times New Roman"/>
          <w:sz w:val="28"/>
          <w:szCs w:val="28"/>
        </w:rPr>
        <w:t>ального образования  «Богатыревский</w:t>
      </w:r>
      <w:r>
        <w:rPr>
          <w:rFonts w:ascii="Times New Roman" w:hAnsi="Times New Roman" w:cs="Times New Roman"/>
          <w:sz w:val="28"/>
          <w:szCs w:val="28"/>
        </w:rPr>
        <w:t xml:space="preserve">  сельсовет» Горшеченского района Курской области, принятым Решением   Собрания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</w:t>
      </w:r>
      <w:r w:rsidR="002614BA">
        <w:rPr>
          <w:rFonts w:ascii="Times New Roman" w:hAnsi="Times New Roman" w:cs="Times New Roman"/>
          <w:sz w:val="28"/>
          <w:szCs w:val="28"/>
        </w:rPr>
        <w:t>Богатыревского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Горшеченского района Курской области от 05 мая 2005  г</w:t>
      </w:r>
      <w:r w:rsidR="002614BA">
        <w:rPr>
          <w:rFonts w:ascii="Times New Roman" w:hAnsi="Times New Roman" w:cs="Times New Roman"/>
          <w:sz w:val="28"/>
          <w:szCs w:val="28"/>
        </w:rPr>
        <w:t>. № 2</w:t>
      </w:r>
      <w:r>
        <w:rPr>
          <w:rFonts w:ascii="Times New Roman" w:hAnsi="Times New Roman" w:cs="Times New Roman"/>
          <w:sz w:val="28"/>
          <w:szCs w:val="28"/>
        </w:rPr>
        <w:t xml:space="preserve"> зарегистрирован в Главном управлении Министерства юстиции Российской Федерации по Центральному федеральному округу 25.10.2005г., государственный рег</w:t>
      </w:r>
      <w:r w:rsidR="002614BA">
        <w:rPr>
          <w:rFonts w:ascii="Times New Roman" w:hAnsi="Times New Roman" w:cs="Times New Roman"/>
          <w:sz w:val="28"/>
          <w:szCs w:val="28"/>
        </w:rPr>
        <w:t>истрационный номер № ru.46504302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2005001</w:t>
      </w:r>
    </w:p>
    <w:p w:rsidR="006E5765" w:rsidRDefault="006E5765" w:rsidP="006E5765"/>
    <w:p w:rsidR="00394DE2" w:rsidRPr="00C738AD" w:rsidRDefault="00394DE2" w:rsidP="006E5765">
      <w:pPr>
        <w:pStyle w:val="ConsPlusNormal"/>
        <w:jc w:val="both"/>
        <w:rPr>
          <w:rFonts w:ascii="Arial" w:hAnsi="Arial" w:cs="Arial"/>
          <w:sz w:val="26"/>
          <w:szCs w:val="26"/>
        </w:rPr>
      </w:pPr>
    </w:p>
    <w:sectPr w:rsidR="00394DE2" w:rsidRPr="00C738AD" w:rsidSect="002741D4">
      <w:headerReference w:type="default" r:id="rId13"/>
      <w:footnotePr>
        <w:numFmt w:val="chicago"/>
      </w:footnotePr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886" w:rsidRDefault="002F7886" w:rsidP="004E5721">
      <w:pPr>
        <w:spacing w:after="0" w:line="240" w:lineRule="auto"/>
      </w:pPr>
      <w:r>
        <w:separator/>
      </w:r>
    </w:p>
  </w:endnote>
  <w:endnote w:type="continuationSeparator" w:id="0">
    <w:p w:rsidR="002F7886" w:rsidRDefault="002F7886" w:rsidP="004E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886" w:rsidRDefault="002F7886" w:rsidP="004E5721">
      <w:pPr>
        <w:spacing w:after="0" w:line="240" w:lineRule="auto"/>
      </w:pPr>
      <w:r>
        <w:separator/>
      </w:r>
    </w:p>
  </w:footnote>
  <w:footnote w:type="continuationSeparator" w:id="0">
    <w:p w:rsidR="002F7886" w:rsidRDefault="002F7886" w:rsidP="004E5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7EF" w:rsidRDefault="00A36699">
    <w:pPr>
      <w:pStyle w:val="a3"/>
      <w:jc w:val="center"/>
    </w:pPr>
    <w:r>
      <w:fldChar w:fldCharType="begin"/>
    </w:r>
    <w:r w:rsidR="00C738AD">
      <w:instrText>PAGE   \* MERGEFORMAT</w:instrText>
    </w:r>
    <w:r>
      <w:fldChar w:fldCharType="separate"/>
    </w:r>
    <w:r w:rsidR="002614BA">
      <w:rPr>
        <w:noProof/>
      </w:rPr>
      <w:t>4</w:t>
    </w:r>
    <w:r>
      <w:fldChar w:fldCharType="end"/>
    </w:r>
  </w:p>
  <w:p w:rsidR="00DC67EF" w:rsidRDefault="002F78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8AD"/>
    <w:rsid w:val="001979FB"/>
    <w:rsid w:val="001A7E66"/>
    <w:rsid w:val="002614BA"/>
    <w:rsid w:val="002F7886"/>
    <w:rsid w:val="00394DE2"/>
    <w:rsid w:val="00440DD3"/>
    <w:rsid w:val="004C5F44"/>
    <w:rsid w:val="004E5721"/>
    <w:rsid w:val="00611C57"/>
    <w:rsid w:val="006E5765"/>
    <w:rsid w:val="007D7E4D"/>
    <w:rsid w:val="009704EB"/>
    <w:rsid w:val="00987E7F"/>
    <w:rsid w:val="00A36699"/>
    <w:rsid w:val="00B271D6"/>
    <w:rsid w:val="00C66688"/>
    <w:rsid w:val="00C738AD"/>
    <w:rsid w:val="00ED2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AD"/>
    <w:pPr>
      <w:spacing w:after="240" w:line="480" w:lineRule="auto"/>
      <w:ind w:firstLine="360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38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C7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738AD"/>
    <w:rPr>
      <w:rFonts w:ascii="Calibri" w:eastAsia="Times New Roman" w:hAnsi="Calibri" w:cs="Calibri"/>
    </w:rPr>
  </w:style>
  <w:style w:type="paragraph" w:customStyle="1" w:styleId="a5">
    <w:name w:val="Базовый"/>
    <w:rsid w:val="00C738AD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6">
    <w:name w:val="Hyperlink"/>
    <w:rsid w:val="00C738AD"/>
    <w:rPr>
      <w:rFonts w:ascii="Times New Roman" w:hAnsi="Times New Roman" w:cs="Times New Roman"/>
      <w:color w:val="auto"/>
      <w:u w:val="single"/>
    </w:rPr>
  </w:style>
  <w:style w:type="paragraph" w:customStyle="1" w:styleId="1">
    <w:name w:val="Абзац списка1"/>
    <w:rsid w:val="006E5765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2"/>
      <w:sz w:val="24"/>
      <w:szCs w:val="24"/>
      <w:lang w:eastAsia="ar-SA"/>
    </w:rPr>
  </w:style>
  <w:style w:type="character" w:styleId="a7">
    <w:name w:val="Strong"/>
    <w:basedOn w:val="a0"/>
    <w:qFormat/>
    <w:rsid w:val="006E576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B9A07AE573795B16B2A47B35D0B8671931E3FB8F2F889BF1F7F81242l8hD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B9A07AE573795B16B2A47B35D0B867193EE8FE8F26889BF1F7F81242l8hDH" TargetMode="External"/><Relationship Id="rId12" Type="http://schemas.openxmlformats.org/officeDocument/2006/relationships/hyperlink" Target="consultantplus://offline/ref=6DEA491B01D7E06DC9859729EBF2899FB5BC10098FBA8E79C38A4FEB848DBD327592B77C4A8AB5AD1FA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E3B9A07AE573795B16B2A47B35D0B8671937EDF88D2E889BF1F7F81242l8h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3B9A07AE573795B16B2A47B35D0B867193EE8FD8224889BF1F7F81242l8hD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bogatirevo</cp:lastModifiedBy>
  <cp:revision>5</cp:revision>
  <dcterms:created xsi:type="dcterms:W3CDTF">2018-12-03T08:04:00Z</dcterms:created>
  <dcterms:modified xsi:type="dcterms:W3CDTF">2019-02-12T12:24:00Z</dcterms:modified>
</cp:coreProperties>
</file>