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29" w:rsidRDefault="00D03F62" w:rsidP="00256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color w:val="00B050"/>
          <w:sz w:val="28"/>
          <w:szCs w:val="28"/>
          <w:lang w:val="ru-RU" w:eastAsia="ru-RU"/>
        </w:rPr>
      </w:pPr>
      <w:r w:rsidRPr="00256A29">
        <w:rPr>
          <w:lang w:val="ru-RU"/>
        </w:rPr>
        <w:t xml:space="preserve">               </w:t>
      </w:r>
      <w:r w:rsidR="00256A29">
        <w:rPr>
          <w:rFonts w:ascii="Times New Roman" w:hAnsi="Times New Roman" w:cs="Times New Roman"/>
          <w:color w:val="00B050"/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256A29" w:rsidRDefault="00256A29" w:rsidP="00256A29">
      <w:pPr>
        <w:ind w:firstLine="0"/>
        <w:rPr>
          <w:color w:val="00B05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B050"/>
          <w:sz w:val="24"/>
          <w:szCs w:val="24"/>
          <w:lang w:val="ru-RU"/>
        </w:rPr>
        <w:t xml:space="preserve">                                        </w:t>
      </w:r>
    </w:p>
    <w:p w:rsidR="00256A29" w:rsidRDefault="00256A29" w:rsidP="00256A29">
      <w:pPr>
        <w:spacing w:line="240" w:lineRule="auto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2001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2001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2001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. № 44 ст. 4147);</w:t>
      </w:r>
    </w:p>
    <w:p w:rsidR="00256A29" w:rsidRDefault="00256A29" w:rsidP="00256A29">
      <w:pPr>
        <w:spacing w:line="240" w:lineRule="auto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2004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2005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2005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2005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. № 1 (часть I) ст. 14);</w:t>
      </w:r>
    </w:p>
    <w:p w:rsidR="00256A29" w:rsidRDefault="00256A29" w:rsidP="00256A29">
      <w:pPr>
        <w:spacing w:line="240" w:lineRule="auto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2004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2005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2005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. №1 (часть I) ст. 16);</w:t>
      </w:r>
    </w:p>
    <w:p w:rsidR="00256A29" w:rsidRDefault="00256A29" w:rsidP="00256A29">
      <w:pPr>
        <w:spacing w:line="240" w:lineRule="auto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2006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. № 277);</w:t>
      </w:r>
    </w:p>
    <w:p w:rsidR="00256A29" w:rsidRDefault="00256A29" w:rsidP="00256A29">
      <w:pPr>
        <w:spacing w:line="240" w:lineRule="auto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- Федеральный закон  от 24.11.1995 №  181-ФЗ (ред. от 29.12.2017) «О социальной защите инвалидов в Российской Федерации»</w:t>
      </w:r>
      <w:r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 xml:space="preserve"> (</w:t>
      </w: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256A29" w:rsidRDefault="00256A29" w:rsidP="00256A29">
      <w:pPr>
        <w:spacing w:line="240" w:lineRule="auto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2002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2002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2002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. № 2 ст. 133;</w:t>
      </w:r>
    </w:p>
    <w:p w:rsidR="00256A29" w:rsidRDefault="00256A29" w:rsidP="00256A29">
      <w:pPr>
        <w:spacing w:line="240" w:lineRule="auto"/>
        <w:ind w:firstLine="708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256A29" w:rsidRDefault="00256A29" w:rsidP="00256A29">
      <w:pPr>
        <w:spacing w:line="240" w:lineRule="auto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256A29" w:rsidRDefault="00256A29" w:rsidP="00256A29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- Федеральный закон от 27.07.2006 № 152-ФЗ (ред. от 29.07.2017) «О персональных данных» </w:t>
      </w:r>
      <w:r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 xml:space="preserve">(«Российская газета» , №  165, 29.07.2006);  </w:t>
      </w:r>
    </w:p>
    <w:p w:rsidR="00256A29" w:rsidRDefault="00256A29" w:rsidP="00256A29">
      <w:pPr>
        <w:spacing w:line="240" w:lineRule="auto"/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2007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2007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bCs/>
            <w:color w:val="00B050"/>
            <w:sz w:val="24"/>
            <w:szCs w:val="24"/>
            <w:lang w:val="ru-RU"/>
          </w:rPr>
          <w:t>2007 г</w:t>
        </w:r>
      </w:smartTag>
      <w:r>
        <w:rPr>
          <w:rFonts w:ascii="Times New Roman" w:hAnsi="Times New Roman" w:cs="Times New Roman"/>
          <w:bCs/>
          <w:color w:val="00B050"/>
          <w:sz w:val="24"/>
          <w:szCs w:val="24"/>
          <w:lang w:val="ru-RU"/>
        </w:rPr>
        <w:t>. № 107);</w:t>
      </w:r>
    </w:p>
    <w:p w:rsidR="00256A29" w:rsidRDefault="00256A29" w:rsidP="00256A29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 xml:space="preserve">- </w:t>
      </w:r>
      <w:hyperlink r:id="rId5" w:history="1">
        <w:r>
          <w:rPr>
            <w:rStyle w:val="a3"/>
            <w:rFonts w:ascii="Times New Roman" w:hAnsi="Times New Roman" w:cs="Times New Roman"/>
            <w:color w:val="00B050"/>
            <w:sz w:val="24"/>
            <w:szCs w:val="24"/>
            <w:u w:val="none"/>
            <w:lang w:val="ru-RU" w:eastAsia="ru-RU"/>
          </w:rPr>
          <w:t>Постановление</w:t>
        </w:r>
      </w:hyperlink>
      <w:r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256A29" w:rsidRDefault="00256A29" w:rsidP="00256A29">
      <w:pPr>
        <w:pStyle w:val="ConsPlusNormal0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</w:rPr>
        <w:t>- Закон Курской области от 04.01.2003 № 1-ЗКО «Об  административных правонарушениях в Курской области» (</w:t>
      </w:r>
      <w:r>
        <w:rPr>
          <w:rFonts w:ascii="Times New Roman" w:hAnsi="Times New Roman" w:cs="Times New Roman"/>
          <w:color w:val="00B050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color w:val="00B050"/>
          <w:sz w:val="24"/>
          <w:szCs w:val="24"/>
        </w:rPr>
        <w:t>Курская</w:t>
      </w:r>
      <w:proofErr w:type="gramEnd"/>
      <w:r>
        <w:rPr>
          <w:rFonts w:ascii="Times New Roman" w:hAnsi="Times New Roman" w:cs="Times New Roman"/>
          <w:color w:val="00B050"/>
          <w:sz w:val="24"/>
          <w:szCs w:val="24"/>
        </w:rPr>
        <w:t xml:space="preserve"> правда», № 4-5, 11.01.2003, «Курск», № 3, 15.01.2003);</w:t>
      </w:r>
    </w:p>
    <w:p w:rsidR="00256A29" w:rsidRDefault="00256A29" w:rsidP="00256A29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 xml:space="preserve">- </w:t>
      </w:r>
      <w:r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256A29" w:rsidRDefault="00256A29" w:rsidP="00256A29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 xml:space="preserve">- Распоряжение  Администрации Курской области от 18.05.2015 № 350-ра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00B050"/>
          <w:sz w:val="24"/>
          <w:szCs w:val="24"/>
          <w:lang w:val="ru-RU"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56A29" w:rsidRDefault="00256A29" w:rsidP="00256A29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lastRenderedPageBreak/>
        <w:t>- постановление Админи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страции Богатыревского сельсовета Горшеченского </w:t>
      </w:r>
      <w:r>
        <w:rPr>
          <w:rStyle w:val="a4"/>
          <w:rFonts w:ascii="Times New Roman" w:hAnsi="Times New Roman" w:cs="Times New Roman"/>
          <w:b w:val="0"/>
          <w:bCs w:val="0"/>
          <w:color w:val="00B050"/>
          <w:sz w:val="24"/>
          <w:szCs w:val="24"/>
          <w:lang w:val="ru-RU"/>
        </w:rPr>
        <w:t>района Курской области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  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>от 02.11.2018 г. № 31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256A29" w:rsidRDefault="00256A29" w:rsidP="00256A29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color w:val="00B050"/>
        </w:rPr>
      </w:pPr>
      <w:r>
        <w:rPr>
          <w:rStyle w:val="a4"/>
          <w:b w:val="0"/>
          <w:bCs w:val="0"/>
          <w:color w:val="00B050"/>
        </w:rPr>
        <w:tab/>
        <w:t>- Решен</w:t>
      </w:r>
      <w:r w:rsidR="00D15149">
        <w:rPr>
          <w:rStyle w:val="a4"/>
          <w:b w:val="0"/>
          <w:bCs w:val="0"/>
          <w:color w:val="00B050"/>
        </w:rPr>
        <w:t xml:space="preserve">ием </w:t>
      </w:r>
      <w:r w:rsidR="00D15149">
        <w:rPr>
          <w:rFonts w:ascii="Times New Roman" w:hAnsi="Times New Roman" w:cs="Times New Roman"/>
          <w:color w:val="00B050"/>
        </w:rPr>
        <w:t xml:space="preserve">Собрания депутатов Богатыревского сельсовета Горшеченского </w:t>
      </w:r>
      <w:r>
        <w:rPr>
          <w:rStyle w:val="a4"/>
          <w:rFonts w:ascii="Times New Roman" w:hAnsi="Times New Roman" w:cs="Times New Roman"/>
          <w:b w:val="0"/>
          <w:bCs w:val="0"/>
          <w:color w:val="00B050"/>
        </w:rPr>
        <w:t>ра</w:t>
      </w:r>
      <w:r w:rsidR="00D15149">
        <w:rPr>
          <w:rStyle w:val="a4"/>
          <w:rFonts w:ascii="Times New Roman" w:hAnsi="Times New Roman" w:cs="Times New Roman"/>
          <w:b w:val="0"/>
          <w:bCs w:val="0"/>
          <w:color w:val="00B050"/>
        </w:rPr>
        <w:t xml:space="preserve">йона Курской области от 28.01.2016 г № 110 </w:t>
      </w:r>
      <w:r>
        <w:rPr>
          <w:rStyle w:val="a4"/>
          <w:rFonts w:ascii="Times New Roman" w:hAnsi="Times New Roman" w:cs="Times New Roman"/>
          <w:b w:val="0"/>
          <w:bCs w:val="0"/>
          <w:color w:val="00B050"/>
        </w:rPr>
        <w:t>«Об утверждении перечня услуг, которые являются необходимыми и обязательными для предоставления            Адм</w:t>
      </w:r>
      <w:r w:rsidR="00D15149">
        <w:rPr>
          <w:rStyle w:val="a4"/>
          <w:rFonts w:ascii="Times New Roman" w:hAnsi="Times New Roman" w:cs="Times New Roman"/>
          <w:b w:val="0"/>
          <w:bCs w:val="0"/>
          <w:color w:val="00B050"/>
        </w:rPr>
        <w:t>инистрацией Богатыревского</w:t>
      </w:r>
      <w:r>
        <w:rPr>
          <w:rStyle w:val="a4"/>
          <w:rFonts w:ascii="Times New Roman" w:hAnsi="Times New Roman" w:cs="Times New Roman"/>
          <w:b w:val="0"/>
          <w:bCs w:val="0"/>
          <w:color w:val="00B050"/>
        </w:rPr>
        <w:t xml:space="preserve"> се</w:t>
      </w:r>
      <w:r w:rsidR="00D15149">
        <w:rPr>
          <w:rStyle w:val="a4"/>
          <w:rFonts w:ascii="Times New Roman" w:hAnsi="Times New Roman" w:cs="Times New Roman"/>
          <w:b w:val="0"/>
          <w:bCs w:val="0"/>
          <w:color w:val="00B050"/>
        </w:rPr>
        <w:t xml:space="preserve">льсовета Горшеченского </w:t>
      </w:r>
      <w:r>
        <w:rPr>
          <w:rStyle w:val="a4"/>
          <w:rFonts w:ascii="Times New Roman" w:hAnsi="Times New Roman" w:cs="Times New Roman"/>
          <w:b w:val="0"/>
          <w:bCs w:val="0"/>
          <w:color w:val="00B050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256A29" w:rsidRDefault="00256A29" w:rsidP="00256A29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00B05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>- постановлением Адм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инистрации Богатыревского сельсовета Горшеченского </w:t>
      </w:r>
      <w:r>
        <w:rPr>
          <w:rStyle w:val="a4"/>
          <w:rFonts w:ascii="Times New Roman" w:hAnsi="Times New Roman" w:cs="Times New Roman"/>
          <w:b w:val="0"/>
          <w:bCs w:val="0"/>
          <w:color w:val="00B050"/>
          <w:sz w:val="24"/>
          <w:szCs w:val="24"/>
          <w:lang w:val="ru-RU"/>
        </w:rPr>
        <w:t>района Курской области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№ 16 от 14.06.2017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«Об утверждении Положения об особенностях подачи и рассмотрения жалоб на решения и действия (бездействие) Ад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>министрации Богатыревского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сель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совета Горшеченского 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>района Курской области и ее должностных лиц, муниципальных служащих, замещающих должности муниципальной службы в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Администрации Богатыревского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сел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ьсовета Горшеченского 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>района Курской области»</w:t>
      </w:r>
    </w:p>
    <w:p w:rsidR="00256A29" w:rsidRDefault="00256A29" w:rsidP="00256A29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color w:val="00B050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>- Уставом  муниципального об</w:t>
      </w:r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>разования «</w:t>
      </w:r>
      <w:proofErr w:type="spellStart"/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>Богатыревский</w:t>
      </w:r>
      <w:proofErr w:type="spellEnd"/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сельсовет» </w:t>
      </w:r>
      <w:proofErr w:type="spellStart"/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>Горшечеенского</w:t>
      </w:r>
      <w:proofErr w:type="spellEnd"/>
      <w:r w:rsidR="00D15149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</w:t>
      </w:r>
      <w:r>
        <w:rPr>
          <w:rStyle w:val="a4"/>
          <w:rFonts w:ascii="Times New Roman" w:hAnsi="Times New Roman" w:cs="Times New Roman"/>
          <w:b w:val="0"/>
          <w:bCs w:val="0"/>
          <w:color w:val="00B050"/>
          <w:sz w:val="24"/>
          <w:szCs w:val="24"/>
          <w:lang w:val="ru-RU"/>
        </w:rPr>
        <w:t>района Курской области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(принят реше</w:t>
      </w:r>
      <w:r w:rsidR="000D1E16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нием  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(Собрания </w:t>
      </w:r>
      <w:r w:rsidR="000D1E16">
        <w:rPr>
          <w:rFonts w:ascii="Times New Roman" w:hAnsi="Times New Roman" w:cs="Times New Roman"/>
          <w:color w:val="00B050"/>
          <w:sz w:val="24"/>
          <w:szCs w:val="24"/>
          <w:lang w:val="ru-RU"/>
        </w:rPr>
        <w:t>депутатов Богатыревского сельсовета Горшеченского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района </w:t>
      </w:r>
      <w:r w:rsidR="000D1E16">
        <w:rPr>
          <w:rFonts w:ascii="Times New Roman" w:hAnsi="Times New Roman" w:cs="Times New Roman"/>
          <w:color w:val="00B050"/>
          <w:sz w:val="24"/>
          <w:szCs w:val="24"/>
          <w:lang w:val="ru-RU"/>
        </w:rPr>
        <w:t>Курской области от 05 мая 2005 года№ 2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>, зарегистрирован в</w:t>
      </w:r>
      <w:r w:rsidR="000D1E16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Главном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 Управлении Министерства  юстиции Российск</w:t>
      </w:r>
      <w:r w:rsidR="000D1E16">
        <w:rPr>
          <w:rFonts w:ascii="Times New Roman" w:hAnsi="Times New Roman" w:cs="Times New Roman"/>
          <w:color w:val="00B050"/>
          <w:sz w:val="24"/>
          <w:szCs w:val="24"/>
          <w:lang w:val="ru-RU"/>
        </w:rPr>
        <w:t>ой Федерации по Центральному федеральному округу 25.10.2005 г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, государственный </w:t>
      </w:r>
      <w:r w:rsidR="000D1E16">
        <w:rPr>
          <w:rFonts w:ascii="Times New Roman" w:hAnsi="Times New Roman" w:cs="Times New Roman"/>
          <w:color w:val="00B050"/>
          <w:sz w:val="24"/>
          <w:szCs w:val="24"/>
          <w:lang w:val="ru-RU"/>
        </w:rPr>
        <w:t xml:space="preserve">регистрационный № </w:t>
      </w:r>
      <w:r w:rsidR="000D1E16">
        <w:rPr>
          <w:rFonts w:ascii="Times New Roman" w:hAnsi="Times New Roman" w:cs="Times New Roman"/>
          <w:color w:val="00B050"/>
          <w:sz w:val="24"/>
          <w:szCs w:val="24"/>
        </w:rPr>
        <w:t>ru</w:t>
      </w:r>
      <w:r w:rsidR="000D1E16">
        <w:rPr>
          <w:rFonts w:ascii="Times New Roman" w:hAnsi="Times New Roman" w:cs="Times New Roman"/>
          <w:color w:val="00B050"/>
          <w:sz w:val="24"/>
          <w:szCs w:val="24"/>
          <w:lang w:val="ru-RU"/>
        </w:rPr>
        <w:t>.465043022005001</w:t>
      </w:r>
      <w:bookmarkStart w:id="0" w:name="_GoBack"/>
      <w:bookmarkEnd w:id="0"/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>.</w:t>
      </w:r>
      <w:proofErr w:type="gramEnd"/>
    </w:p>
    <w:p w:rsidR="00962789" w:rsidRPr="00256A29" w:rsidRDefault="000D1E16">
      <w:pPr>
        <w:rPr>
          <w:lang w:val="ru-RU"/>
        </w:rPr>
      </w:pPr>
    </w:p>
    <w:sectPr w:rsidR="00962789" w:rsidRPr="00256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F62"/>
    <w:rsid w:val="000D1E16"/>
    <w:rsid w:val="0010202B"/>
    <w:rsid w:val="00256A29"/>
    <w:rsid w:val="00492351"/>
    <w:rsid w:val="00567C16"/>
    <w:rsid w:val="00A4576E"/>
    <w:rsid w:val="00CB5095"/>
    <w:rsid w:val="00D03F62"/>
    <w:rsid w:val="00D1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29"/>
    <w:pPr>
      <w:spacing w:line="276" w:lineRule="auto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6A29"/>
    <w:rPr>
      <w:rFonts w:ascii="Arial" w:hAnsi="Arial" w:cs="Arial"/>
    </w:rPr>
  </w:style>
  <w:style w:type="paragraph" w:customStyle="1" w:styleId="ConsPlusNormal0">
    <w:name w:val="ConsPlusNormal"/>
    <w:link w:val="ConsPlusNormal"/>
    <w:rsid w:val="00256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rsid w:val="00256A29"/>
    <w:pPr>
      <w:widowControl w:val="0"/>
      <w:suppressAutoHyphens/>
      <w:spacing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256A29"/>
    <w:rPr>
      <w:color w:val="0000FF"/>
      <w:u w:val="single"/>
    </w:rPr>
  </w:style>
  <w:style w:type="character" w:styleId="a4">
    <w:name w:val="Strong"/>
    <w:basedOn w:val="a0"/>
    <w:qFormat/>
    <w:rsid w:val="00256A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29"/>
    <w:pPr>
      <w:spacing w:line="276" w:lineRule="auto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6A29"/>
    <w:rPr>
      <w:rFonts w:ascii="Arial" w:hAnsi="Arial" w:cs="Arial"/>
    </w:rPr>
  </w:style>
  <w:style w:type="paragraph" w:customStyle="1" w:styleId="ConsPlusNormal0">
    <w:name w:val="ConsPlusNormal"/>
    <w:link w:val="ConsPlusNormal"/>
    <w:rsid w:val="00256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rsid w:val="00256A29"/>
    <w:pPr>
      <w:widowControl w:val="0"/>
      <w:suppressAutoHyphens/>
      <w:spacing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256A29"/>
    <w:rPr>
      <w:color w:val="0000FF"/>
      <w:u w:val="single"/>
    </w:rPr>
  </w:style>
  <w:style w:type="character" w:styleId="a4">
    <w:name w:val="Strong"/>
    <w:basedOn w:val="a0"/>
    <w:qFormat/>
    <w:rsid w:val="00256A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bogatirevo</dc:creator>
  <cp:lastModifiedBy>bogatirevo</cp:lastModifiedBy>
  <cp:revision>5</cp:revision>
  <dcterms:created xsi:type="dcterms:W3CDTF">2019-02-12T06:46:00Z</dcterms:created>
  <dcterms:modified xsi:type="dcterms:W3CDTF">2019-02-12T07:03:00Z</dcterms:modified>
</cp:coreProperties>
</file>